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84AC" w14:textId="64A51411" w:rsidR="004925EF" w:rsidRDefault="004925EF" w:rsidP="00BC5AA5">
      <w:pPr>
        <w:jc w:val="center"/>
      </w:pPr>
      <w:r>
        <w:rPr>
          <w:noProof/>
          <w:lang w:eastAsia="en-GB"/>
        </w:rPr>
        <w:drawing>
          <wp:inline distT="0" distB="0" distL="0" distR="0" wp14:anchorId="278C15E9" wp14:editId="443143C4">
            <wp:extent cx="3800264" cy="1073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DC Master Logo 2014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102" cy="108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2808C" w14:textId="77777777" w:rsidR="004925EF" w:rsidRDefault="004925EF" w:rsidP="004925EF">
      <w:pPr>
        <w:jc w:val="center"/>
      </w:pPr>
    </w:p>
    <w:p w14:paraId="746A27F7" w14:textId="78FC66CD" w:rsidR="004925EF" w:rsidRDefault="004925EF" w:rsidP="004925EF">
      <w:pPr>
        <w:jc w:val="center"/>
        <w:rPr>
          <w:b/>
          <w:bCs/>
          <w:sz w:val="40"/>
          <w:szCs w:val="40"/>
          <w:u w:val="single"/>
        </w:rPr>
      </w:pPr>
      <w:r w:rsidRPr="00BC5AA5">
        <w:rPr>
          <w:b/>
          <w:bCs/>
          <w:sz w:val="40"/>
          <w:szCs w:val="40"/>
          <w:u w:val="single"/>
        </w:rPr>
        <w:t>External Complaints Procedure</w:t>
      </w:r>
    </w:p>
    <w:p w14:paraId="0600B825" w14:textId="77777777" w:rsidR="00BC5AA5" w:rsidRPr="00BC5AA5" w:rsidRDefault="00BC5AA5" w:rsidP="004925EF">
      <w:pPr>
        <w:jc w:val="center"/>
        <w:rPr>
          <w:b/>
          <w:bCs/>
          <w:sz w:val="32"/>
          <w:szCs w:val="32"/>
          <w:u w:val="single"/>
        </w:rPr>
      </w:pPr>
    </w:p>
    <w:p w14:paraId="7AD89696" w14:textId="014821E4" w:rsidR="004925EF" w:rsidRDefault="004925EF" w:rsidP="00072CE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BC5AA5">
        <w:rPr>
          <w:sz w:val="32"/>
          <w:szCs w:val="32"/>
        </w:rPr>
        <w:t xml:space="preserve">Complaint /received – ensure </w:t>
      </w:r>
      <w:r w:rsidR="00BC5AA5" w:rsidRPr="00BC5AA5">
        <w:rPr>
          <w:sz w:val="32"/>
          <w:szCs w:val="32"/>
        </w:rPr>
        <w:t>complainant</w:t>
      </w:r>
      <w:r w:rsidRPr="00BC5AA5">
        <w:rPr>
          <w:sz w:val="32"/>
          <w:szCs w:val="32"/>
        </w:rPr>
        <w:t xml:space="preserve"> provides as much detail as possible</w:t>
      </w:r>
    </w:p>
    <w:p w14:paraId="4748DBE7" w14:textId="77777777" w:rsidR="00BC5AA5" w:rsidRPr="00BC5AA5" w:rsidRDefault="00BC5AA5" w:rsidP="00072CE1">
      <w:pPr>
        <w:pStyle w:val="ListParagraph"/>
        <w:spacing w:after="0"/>
        <w:rPr>
          <w:sz w:val="32"/>
          <w:szCs w:val="32"/>
        </w:rPr>
      </w:pPr>
    </w:p>
    <w:p w14:paraId="02B40A4A" w14:textId="27276FB2" w:rsidR="00BC5AA5" w:rsidRPr="00072CE1" w:rsidRDefault="004925EF" w:rsidP="00072CE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BC5AA5">
        <w:rPr>
          <w:sz w:val="32"/>
          <w:szCs w:val="32"/>
        </w:rPr>
        <w:t xml:space="preserve">Acknowledge the complaint within 3 working days – </w:t>
      </w:r>
      <w:r w:rsidR="00BC5AA5">
        <w:rPr>
          <w:sz w:val="32"/>
          <w:szCs w:val="32"/>
        </w:rPr>
        <w:t xml:space="preserve">‘Complaints Acknowledgement </w:t>
      </w:r>
      <w:r w:rsidRPr="00BC5AA5">
        <w:rPr>
          <w:sz w:val="32"/>
          <w:szCs w:val="32"/>
        </w:rPr>
        <w:t>Letter 1</w:t>
      </w:r>
      <w:r w:rsidR="00BC5AA5">
        <w:rPr>
          <w:sz w:val="32"/>
          <w:szCs w:val="32"/>
        </w:rPr>
        <w:t>’</w:t>
      </w:r>
    </w:p>
    <w:p w14:paraId="7B9AF4F3" w14:textId="77777777" w:rsidR="00BC5AA5" w:rsidRPr="00BC5AA5" w:rsidRDefault="00BC5AA5" w:rsidP="00072CE1">
      <w:pPr>
        <w:pStyle w:val="ListParagraph"/>
        <w:spacing w:after="0"/>
        <w:rPr>
          <w:sz w:val="32"/>
          <w:szCs w:val="32"/>
        </w:rPr>
      </w:pPr>
    </w:p>
    <w:p w14:paraId="7D161A82" w14:textId="1576AAB6" w:rsidR="004925EF" w:rsidRDefault="00BC5AA5" w:rsidP="00072CE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BC5AA5">
        <w:rPr>
          <w:sz w:val="32"/>
          <w:szCs w:val="32"/>
        </w:rPr>
        <w:t>Investigate</w:t>
      </w:r>
      <w:r w:rsidR="004925EF" w:rsidRPr="00BC5AA5">
        <w:rPr>
          <w:sz w:val="32"/>
          <w:szCs w:val="32"/>
        </w:rPr>
        <w:t xml:space="preserve"> and respond to the complaint within 15 working days – </w:t>
      </w:r>
      <w:r>
        <w:rPr>
          <w:sz w:val="32"/>
          <w:szCs w:val="32"/>
        </w:rPr>
        <w:t xml:space="preserve">Complaints Response </w:t>
      </w:r>
      <w:r w:rsidR="004925EF" w:rsidRPr="00BC5AA5">
        <w:rPr>
          <w:sz w:val="32"/>
          <w:szCs w:val="32"/>
        </w:rPr>
        <w:t>Letter</w:t>
      </w:r>
      <w:r>
        <w:rPr>
          <w:sz w:val="32"/>
          <w:szCs w:val="32"/>
        </w:rPr>
        <w:t xml:space="preserve"> </w:t>
      </w:r>
      <w:r w:rsidR="004925EF" w:rsidRPr="00BC5AA5">
        <w:rPr>
          <w:sz w:val="32"/>
          <w:szCs w:val="32"/>
        </w:rPr>
        <w:t>2</w:t>
      </w:r>
      <w:r>
        <w:rPr>
          <w:sz w:val="32"/>
          <w:szCs w:val="32"/>
        </w:rPr>
        <w:t>’</w:t>
      </w:r>
    </w:p>
    <w:p w14:paraId="047FCF01" w14:textId="77777777" w:rsidR="00BC5AA5" w:rsidRPr="00BC5AA5" w:rsidRDefault="00BC5AA5" w:rsidP="00072CE1">
      <w:pPr>
        <w:pStyle w:val="ListParagraph"/>
        <w:spacing w:after="0"/>
        <w:rPr>
          <w:sz w:val="32"/>
          <w:szCs w:val="32"/>
        </w:rPr>
      </w:pPr>
    </w:p>
    <w:p w14:paraId="2B4330E7" w14:textId="5264A0C6" w:rsidR="00BC5AA5" w:rsidRDefault="004925EF" w:rsidP="00072CE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BC5AA5">
        <w:rPr>
          <w:sz w:val="32"/>
          <w:szCs w:val="32"/>
        </w:rPr>
        <w:t xml:space="preserve">If </w:t>
      </w:r>
      <w:r w:rsidR="00BC5AA5" w:rsidRPr="00BC5AA5">
        <w:rPr>
          <w:sz w:val="32"/>
          <w:szCs w:val="32"/>
        </w:rPr>
        <w:t>complainant</w:t>
      </w:r>
      <w:r w:rsidRPr="00BC5AA5">
        <w:rPr>
          <w:sz w:val="32"/>
          <w:szCs w:val="32"/>
        </w:rPr>
        <w:t xml:space="preserve"> is not satisfied with response </w:t>
      </w:r>
      <w:r w:rsidR="00BC5AA5" w:rsidRPr="00BC5AA5">
        <w:rPr>
          <w:sz w:val="32"/>
          <w:szCs w:val="32"/>
        </w:rPr>
        <w:t>acknowledge</w:t>
      </w:r>
      <w:r w:rsidRPr="00BC5AA5">
        <w:rPr>
          <w:sz w:val="32"/>
          <w:szCs w:val="32"/>
        </w:rPr>
        <w:t xml:space="preserve"> </w:t>
      </w:r>
      <w:r w:rsidR="00BC5AA5" w:rsidRPr="00BC5AA5">
        <w:rPr>
          <w:sz w:val="32"/>
          <w:szCs w:val="32"/>
        </w:rPr>
        <w:t>investigation</w:t>
      </w:r>
      <w:r w:rsidRPr="00BC5AA5">
        <w:rPr>
          <w:sz w:val="32"/>
          <w:szCs w:val="32"/>
        </w:rPr>
        <w:t xml:space="preserve"> progression</w:t>
      </w:r>
      <w:r w:rsidR="00BC5AA5">
        <w:rPr>
          <w:sz w:val="32"/>
          <w:szCs w:val="32"/>
        </w:rPr>
        <w:t xml:space="preserve"> – ‘</w:t>
      </w:r>
      <w:r w:rsidR="00BC5AA5" w:rsidRPr="00BC5AA5">
        <w:rPr>
          <w:sz w:val="32"/>
          <w:szCs w:val="32"/>
        </w:rPr>
        <w:t xml:space="preserve">Complaints Further Investigation Acknowledgement </w:t>
      </w:r>
      <w:r w:rsidRPr="00BC5AA5">
        <w:rPr>
          <w:sz w:val="32"/>
          <w:szCs w:val="32"/>
        </w:rPr>
        <w:t>Letter 3</w:t>
      </w:r>
      <w:r w:rsidR="00BC5AA5">
        <w:rPr>
          <w:sz w:val="32"/>
          <w:szCs w:val="32"/>
        </w:rPr>
        <w:t>’</w:t>
      </w:r>
    </w:p>
    <w:p w14:paraId="377C4B76" w14:textId="77777777" w:rsidR="00BC5AA5" w:rsidRPr="00BC5AA5" w:rsidRDefault="00BC5AA5" w:rsidP="00072CE1">
      <w:pPr>
        <w:spacing w:after="0"/>
        <w:rPr>
          <w:sz w:val="32"/>
          <w:szCs w:val="32"/>
        </w:rPr>
      </w:pPr>
    </w:p>
    <w:p w14:paraId="58035813" w14:textId="41436ACA" w:rsidR="00BC5AA5" w:rsidRPr="00072CE1" w:rsidRDefault="00BC5AA5" w:rsidP="00072CE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BC5AA5">
        <w:rPr>
          <w:sz w:val="32"/>
          <w:szCs w:val="32"/>
        </w:rPr>
        <w:t>Investigate</w:t>
      </w:r>
      <w:r w:rsidR="004925EF" w:rsidRPr="00BC5AA5">
        <w:rPr>
          <w:sz w:val="32"/>
          <w:szCs w:val="32"/>
        </w:rPr>
        <w:t xml:space="preserve"> and respond to the further investigation within 15 working days – </w:t>
      </w:r>
      <w:r>
        <w:rPr>
          <w:sz w:val="32"/>
          <w:szCs w:val="32"/>
        </w:rPr>
        <w:t xml:space="preserve">‘Complaints </w:t>
      </w:r>
      <w:r w:rsidR="004925EF" w:rsidRPr="00BC5AA5">
        <w:rPr>
          <w:sz w:val="32"/>
          <w:szCs w:val="32"/>
        </w:rPr>
        <w:t xml:space="preserve">Final </w:t>
      </w:r>
      <w:r w:rsidRPr="00BC5AA5">
        <w:rPr>
          <w:sz w:val="32"/>
          <w:szCs w:val="32"/>
        </w:rPr>
        <w:t>Viewpoint</w:t>
      </w:r>
      <w:r w:rsidR="004925EF" w:rsidRPr="00BC5AA5">
        <w:rPr>
          <w:sz w:val="32"/>
          <w:szCs w:val="32"/>
        </w:rPr>
        <w:t xml:space="preserve"> Letter 4</w:t>
      </w:r>
      <w:r>
        <w:rPr>
          <w:sz w:val="32"/>
          <w:szCs w:val="32"/>
        </w:rPr>
        <w:t>’</w:t>
      </w:r>
    </w:p>
    <w:p w14:paraId="13023DA3" w14:textId="77777777" w:rsidR="00BC5AA5" w:rsidRPr="00BC5AA5" w:rsidRDefault="00BC5AA5" w:rsidP="00072CE1">
      <w:pPr>
        <w:spacing w:after="0"/>
        <w:rPr>
          <w:sz w:val="32"/>
          <w:szCs w:val="32"/>
        </w:rPr>
      </w:pPr>
    </w:p>
    <w:p w14:paraId="1C294C5B" w14:textId="77777777" w:rsidR="00FE7502" w:rsidRDefault="00BC5AA5" w:rsidP="00FE7502">
      <w:pPr>
        <w:pStyle w:val="Footer"/>
        <w:rPr>
          <w:sz w:val="32"/>
          <w:szCs w:val="32"/>
        </w:rPr>
      </w:pPr>
      <w:r w:rsidRPr="00BC5AA5">
        <w:rPr>
          <w:sz w:val="32"/>
          <w:szCs w:val="32"/>
        </w:rPr>
        <w:t>If after 8 week</w:t>
      </w:r>
      <w:r w:rsidR="00072CE1">
        <w:rPr>
          <w:sz w:val="32"/>
          <w:szCs w:val="32"/>
        </w:rPr>
        <w:t>s</w:t>
      </w:r>
      <w:r w:rsidRPr="00BC5AA5">
        <w:rPr>
          <w:sz w:val="32"/>
          <w:szCs w:val="32"/>
        </w:rPr>
        <w:t xml:space="preserve"> from initial complaint the complainant is still not satisfied with </w:t>
      </w:r>
      <w:proofErr w:type="gramStart"/>
      <w:r w:rsidR="00072CE1" w:rsidRPr="00BC5AA5">
        <w:rPr>
          <w:sz w:val="32"/>
          <w:szCs w:val="32"/>
        </w:rPr>
        <w:t>outcome</w:t>
      </w:r>
      <w:proofErr w:type="gramEnd"/>
      <w:r w:rsidR="00072CE1">
        <w:rPr>
          <w:sz w:val="32"/>
          <w:szCs w:val="32"/>
        </w:rPr>
        <w:t xml:space="preserve"> </w:t>
      </w:r>
      <w:r w:rsidRPr="00BC5AA5">
        <w:rPr>
          <w:sz w:val="32"/>
          <w:szCs w:val="32"/>
        </w:rPr>
        <w:t>they can refer the complaint to The Property Ombudsman</w:t>
      </w:r>
      <w:r w:rsidR="00FE7502">
        <w:rPr>
          <w:sz w:val="32"/>
          <w:szCs w:val="32"/>
        </w:rPr>
        <w:t>:</w:t>
      </w:r>
      <w:r w:rsidR="00FE7502">
        <w:rPr>
          <w:sz w:val="32"/>
          <w:szCs w:val="32"/>
        </w:rPr>
        <w:br/>
      </w:r>
    </w:p>
    <w:p w14:paraId="7410FDC7" w14:textId="77777777" w:rsidR="00FE7502" w:rsidRDefault="00FE7502" w:rsidP="00FE7502">
      <w:pPr>
        <w:pStyle w:val="Footer"/>
        <w:rPr>
          <w:sz w:val="32"/>
          <w:szCs w:val="32"/>
        </w:rPr>
      </w:pPr>
      <w:r w:rsidRPr="00FE7502">
        <w:rPr>
          <w:sz w:val="32"/>
          <w:szCs w:val="32"/>
        </w:rPr>
        <w:t>The Property Ombudsman</w:t>
      </w:r>
      <w:bookmarkStart w:id="0" w:name="_GoBack"/>
      <w:bookmarkEnd w:id="0"/>
      <w:r w:rsidRPr="00FE7502">
        <w:rPr>
          <w:sz w:val="32"/>
          <w:szCs w:val="32"/>
        </w:rPr>
        <w:br/>
        <w:t>Milford House,</w:t>
      </w:r>
    </w:p>
    <w:p w14:paraId="41170A32" w14:textId="77777777" w:rsidR="00FE7502" w:rsidRDefault="00FE7502" w:rsidP="00FE7502">
      <w:pPr>
        <w:pStyle w:val="Footer"/>
        <w:rPr>
          <w:sz w:val="32"/>
          <w:szCs w:val="32"/>
        </w:rPr>
      </w:pPr>
      <w:r w:rsidRPr="00FE7502">
        <w:rPr>
          <w:sz w:val="32"/>
          <w:szCs w:val="32"/>
        </w:rPr>
        <w:t>43-55 Milford Street,</w:t>
      </w:r>
    </w:p>
    <w:p w14:paraId="4301E4F5" w14:textId="77777777" w:rsidR="00FE7502" w:rsidRDefault="00FE7502" w:rsidP="00FE7502">
      <w:pPr>
        <w:pStyle w:val="Footer"/>
        <w:rPr>
          <w:sz w:val="32"/>
          <w:szCs w:val="32"/>
        </w:rPr>
      </w:pPr>
      <w:r w:rsidRPr="00FE7502">
        <w:rPr>
          <w:sz w:val="32"/>
          <w:szCs w:val="32"/>
        </w:rPr>
        <w:t>Salisbury,</w:t>
      </w:r>
    </w:p>
    <w:p w14:paraId="467CA6E5" w14:textId="77777777" w:rsidR="00FE7502" w:rsidRDefault="00FE7502" w:rsidP="00FE7502">
      <w:pPr>
        <w:pStyle w:val="Footer"/>
        <w:rPr>
          <w:sz w:val="32"/>
          <w:szCs w:val="32"/>
        </w:rPr>
      </w:pPr>
      <w:r w:rsidRPr="00FE7502">
        <w:rPr>
          <w:sz w:val="32"/>
          <w:szCs w:val="32"/>
        </w:rPr>
        <w:t xml:space="preserve">Wiltshire, </w:t>
      </w:r>
    </w:p>
    <w:p w14:paraId="761B652E" w14:textId="727325C3" w:rsidR="00FE7502" w:rsidRPr="00FE7502" w:rsidRDefault="00FE7502" w:rsidP="00FE7502">
      <w:pPr>
        <w:pStyle w:val="Footer"/>
        <w:rPr>
          <w:sz w:val="32"/>
          <w:szCs w:val="32"/>
        </w:rPr>
      </w:pPr>
      <w:r w:rsidRPr="00FE7502">
        <w:rPr>
          <w:sz w:val="32"/>
          <w:szCs w:val="32"/>
        </w:rPr>
        <w:t>SP1 2BP</w:t>
      </w:r>
    </w:p>
    <w:p w14:paraId="14058D86" w14:textId="77777777" w:rsidR="00FE7502" w:rsidRPr="00FE7502" w:rsidRDefault="00FE7502" w:rsidP="00FE7502">
      <w:pPr>
        <w:pStyle w:val="Footer"/>
        <w:rPr>
          <w:sz w:val="32"/>
          <w:szCs w:val="32"/>
        </w:rPr>
      </w:pPr>
      <w:r w:rsidRPr="00FE7502">
        <w:rPr>
          <w:sz w:val="32"/>
          <w:szCs w:val="32"/>
        </w:rPr>
        <w:t xml:space="preserve">Website: </w:t>
      </w:r>
      <w:hyperlink r:id="rId6" w:history="1">
        <w:r w:rsidRPr="00FE7502">
          <w:rPr>
            <w:sz w:val="32"/>
            <w:szCs w:val="32"/>
          </w:rPr>
          <w:t>www.tpos.co.uk</w:t>
        </w:r>
      </w:hyperlink>
    </w:p>
    <w:p w14:paraId="61578A04" w14:textId="3413123D" w:rsidR="00BC5AA5" w:rsidRPr="00BC5AA5" w:rsidRDefault="00BC5AA5" w:rsidP="00FE7502">
      <w:pPr>
        <w:pStyle w:val="Footer"/>
        <w:rPr>
          <w:sz w:val="32"/>
          <w:szCs w:val="32"/>
        </w:rPr>
      </w:pPr>
    </w:p>
    <w:sectPr w:rsidR="00BC5AA5" w:rsidRPr="00BC5AA5" w:rsidSect="00492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44FB5"/>
    <w:multiLevelType w:val="hybridMultilevel"/>
    <w:tmpl w:val="3A66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EF"/>
    <w:rsid w:val="00072CE1"/>
    <w:rsid w:val="001603A5"/>
    <w:rsid w:val="004473FA"/>
    <w:rsid w:val="004925EF"/>
    <w:rsid w:val="00A03723"/>
    <w:rsid w:val="00BC5AA5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CBB9"/>
  <w15:chartTrackingRefBased/>
  <w15:docId w15:val="{73384E6C-2855-471D-ACF0-486727DE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02"/>
  </w:style>
  <w:style w:type="character" w:styleId="Hyperlink">
    <w:name w:val="Hyperlink"/>
    <w:basedOn w:val="DefaultParagraphFont"/>
    <w:uiPriority w:val="99"/>
    <w:unhideWhenUsed/>
    <w:rsid w:val="00FE7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o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Cooper</dc:creator>
  <cp:keywords/>
  <dc:description/>
  <cp:lastModifiedBy>Janine Clark</cp:lastModifiedBy>
  <cp:revision>2</cp:revision>
  <cp:lastPrinted>2019-11-06T15:05:00Z</cp:lastPrinted>
  <dcterms:created xsi:type="dcterms:W3CDTF">2019-11-06T15:06:00Z</dcterms:created>
  <dcterms:modified xsi:type="dcterms:W3CDTF">2019-11-06T15:06:00Z</dcterms:modified>
</cp:coreProperties>
</file>